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F3C" w:rsidRDefault="006971FC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7pt;margin-top:0;width:414.75pt;height:20.5pt;z-index:251658240" fillcolor="black">
            <v:shadow color="#868686"/>
            <v:textpath style="font-family:&quot;Arial Black&quot;;v-text-kern:t" trim="t" fitpath="t" string="تقييم مهارات الرياضيات الصف الخامس الفصل الدراسي الثاني"/>
          </v:shape>
        </w:pict>
      </w:r>
    </w:p>
    <w:tbl>
      <w:tblPr>
        <w:tblpPr w:leftFromText="180" w:rightFromText="180" w:vertAnchor="text" w:horzAnchor="margin" w:tblpXSpec="center" w:tblpY="33"/>
        <w:bidiVisual/>
        <w:tblW w:w="8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60"/>
      </w:tblGrid>
      <w:tr w:rsidR="007E1128" w:rsidRPr="008B2F9E" w:rsidTr="007E1128">
        <w:tc>
          <w:tcPr>
            <w:tcW w:w="8460" w:type="dxa"/>
            <w:vAlign w:val="bottom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B2F9E">
              <w:rPr>
                <w:rFonts w:hint="cs"/>
                <w:b/>
                <w:bCs/>
                <w:sz w:val="24"/>
                <w:szCs w:val="24"/>
                <w:rtl/>
              </w:rPr>
              <w:t>اسم الطالبة / .............................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........................</w:t>
            </w:r>
          </w:p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DD6F3C" w:rsidRDefault="00DD6F3C"/>
    <w:tbl>
      <w:tblPr>
        <w:tblpPr w:leftFromText="180" w:rightFromText="180" w:vertAnchor="text" w:horzAnchor="margin" w:tblpY="244"/>
        <w:bidiVisual/>
        <w:tblW w:w="113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0"/>
        <w:gridCol w:w="5060"/>
        <w:gridCol w:w="550"/>
        <w:gridCol w:w="660"/>
        <w:gridCol w:w="440"/>
        <w:gridCol w:w="550"/>
        <w:gridCol w:w="550"/>
        <w:gridCol w:w="2200"/>
        <w:gridCol w:w="770"/>
      </w:tblGrid>
      <w:tr w:rsidR="007E1128" w:rsidRPr="008B2F9E" w:rsidTr="000F58D6">
        <w:trPr>
          <w:trHeight w:val="254"/>
        </w:trPr>
        <w:tc>
          <w:tcPr>
            <w:tcW w:w="550" w:type="dxa"/>
            <w:vMerge w:val="restart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رقم المهارة</w:t>
            </w:r>
          </w:p>
        </w:tc>
        <w:tc>
          <w:tcPr>
            <w:tcW w:w="5060" w:type="dxa"/>
            <w:vMerge w:val="restart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اسم المهارة</w:t>
            </w:r>
          </w:p>
        </w:tc>
        <w:tc>
          <w:tcPr>
            <w:tcW w:w="1210" w:type="dxa"/>
            <w:gridSpan w:val="2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التقييم</w:t>
            </w:r>
          </w:p>
        </w:tc>
        <w:tc>
          <w:tcPr>
            <w:tcW w:w="1540" w:type="dxa"/>
            <w:gridSpan w:val="3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إعادة التقييم</w:t>
            </w:r>
          </w:p>
        </w:tc>
        <w:tc>
          <w:tcPr>
            <w:tcW w:w="2200" w:type="dxa"/>
            <w:vMerge w:val="restart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ملاحظات المعلمة</w:t>
            </w:r>
          </w:p>
        </w:tc>
        <w:tc>
          <w:tcPr>
            <w:tcW w:w="770" w:type="dxa"/>
            <w:vMerge w:val="restart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توقيع ولي الأمر</w:t>
            </w:r>
          </w:p>
        </w:tc>
      </w:tr>
      <w:tr w:rsidR="007E1128" w:rsidRPr="008B2F9E" w:rsidTr="000F58D6">
        <w:trPr>
          <w:cantSplit/>
          <w:trHeight w:val="846"/>
        </w:trPr>
        <w:tc>
          <w:tcPr>
            <w:tcW w:w="55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06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أتقنت</w:t>
            </w:r>
          </w:p>
        </w:tc>
        <w:tc>
          <w:tcPr>
            <w:tcW w:w="660" w:type="dxa"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بحاجة لإعادة التقييم</w:t>
            </w:r>
          </w:p>
        </w:tc>
        <w:tc>
          <w:tcPr>
            <w:tcW w:w="44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1</w:t>
            </w:r>
          </w:p>
        </w:tc>
        <w:tc>
          <w:tcPr>
            <w:tcW w:w="55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2</w:t>
            </w:r>
          </w:p>
        </w:tc>
        <w:tc>
          <w:tcPr>
            <w:tcW w:w="550" w:type="dxa"/>
            <w:textDirection w:val="btLr"/>
            <w:vAlign w:val="center"/>
          </w:tcPr>
          <w:p w:rsidR="007E1128" w:rsidRPr="008B2F9E" w:rsidRDefault="007E1128" w:rsidP="007E1128">
            <w:pPr>
              <w:spacing w:after="0" w:line="240" w:lineRule="auto"/>
              <w:ind w:left="113" w:right="113"/>
              <w:jc w:val="center"/>
              <w:rPr>
                <w:sz w:val="20"/>
                <w:szCs w:val="20"/>
              </w:rPr>
            </w:pPr>
            <w:r w:rsidRPr="008B2F9E">
              <w:rPr>
                <w:rFonts w:hint="cs"/>
                <w:b/>
                <w:bCs/>
                <w:sz w:val="20"/>
                <w:szCs w:val="20"/>
                <w:rtl/>
              </w:rPr>
              <w:t>محاولة  3</w:t>
            </w:r>
          </w:p>
        </w:tc>
        <w:tc>
          <w:tcPr>
            <w:tcW w:w="220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70" w:type="dxa"/>
            <w:vMerge/>
            <w:vAlign w:val="center"/>
          </w:tcPr>
          <w:p w:rsidR="007E1128" w:rsidRPr="008B2F9E" w:rsidRDefault="007E1128" w:rsidP="007E1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E1128" w:rsidRPr="008B2F9E" w:rsidTr="000F58D6">
        <w:trPr>
          <w:trHeight w:val="587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31*</w:t>
            </w:r>
          </w:p>
        </w:tc>
        <w:tc>
          <w:tcPr>
            <w:tcW w:w="5060" w:type="dxa"/>
            <w:vAlign w:val="center"/>
          </w:tcPr>
          <w:p w:rsidR="007E1128" w:rsidRDefault="007E112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</w:p>
          <w:p w:rsidR="009E73E7" w:rsidRPr="003A408B" w:rsidRDefault="000F58D6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إيجاد الوسيط والمنوال لمجموعة بيانات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654"/>
        </w:trPr>
        <w:tc>
          <w:tcPr>
            <w:tcW w:w="550" w:type="dxa"/>
            <w:vAlign w:val="center"/>
          </w:tcPr>
          <w:p w:rsidR="007E1128" w:rsidRPr="008B2F9E" w:rsidRDefault="000F58D6" w:rsidP="000F58D6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32*</w:t>
            </w:r>
          </w:p>
        </w:tc>
        <w:tc>
          <w:tcPr>
            <w:tcW w:w="5060" w:type="dxa"/>
            <w:vAlign w:val="center"/>
          </w:tcPr>
          <w:p w:rsidR="007E1128" w:rsidRPr="003A408B" w:rsidRDefault="000F58D6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تمثيل البيانات ب ( النقاط , الأعمدة , الأعمدة المزدوجة ) وتفسيرها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82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33*</w:t>
            </w:r>
          </w:p>
        </w:tc>
        <w:tc>
          <w:tcPr>
            <w:tcW w:w="5060" w:type="dxa"/>
            <w:vAlign w:val="center"/>
          </w:tcPr>
          <w:p w:rsidR="007E1128" w:rsidRPr="003A408B" w:rsidRDefault="000F58D6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تحديد </w:t>
            </w:r>
            <w:r w:rsidR="00287AE8">
              <w:rPr>
                <w:rFonts w:ascii="Arial" w:hAnsi="Arial" w:hint="cs"/>
                <w:rtl/>
              </w:rPr>
              <w:t>إمكانيات وقوع حدث , ووصف الاحتمال باستعمال الكسور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564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34</w:t>
            </w:r>
          </w:p>
        </w:tc>
        <w:tc>
          <w:tcPr>
            <w:tcW w:w="5060" w:type="dxa"/>
            <w:vAlign w:val="center"/>
          </w:tcPr>
          <w:p w:rsidR="007E1128" w:rsidRPr="003A408B" w:rsidRDefault="00287AE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كتابة نواتج تجربة احتمالات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5060" w:type="dxa"/>
            <w:vAlign w:val="center"/>
          </w:tcPr>
          <w:p w:rsidR="007E1128" w:rsidRPr="003A408B" w:rsidRDefault="00287AE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إيجاد قواسم ومضاعفات عدد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287AE8">
        <w:trPr>
          <w:trHeight w:val="415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36</w:t>
            </w:r>
          </w:p>
        </w:tc>
        <w:tc>
          <w:tcPr>
            <w:tcW w:w="5060" w:type="dxa"/>
            <w:vAlign w:val="center"/>
          </w:tcPr>
          <w:p w:rsidR="007E1128" w:rsidRPr="003A408B" w:rsidRDefault="00287AE8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تحديد وصف ( الق</w:t>
            </w:r>
            <w:r w:rsidR="009B67D1">
              <w:rPr>
                <w:rFonts w:ascii="Arial" w:hAnsi="Arial" w:hint="cs"/>
                <w:rtl/>
              </w:rPr>
              <w:t>واسم , المضاعفات ) المشتركة لمجموعة من الأعداد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287AE8">
        <w:trPr>
          <w:trHeight w:val="495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5060" w:type="dxa"/>
            <w:vAlign w:val="center"/>
          </w:tcPr>
          <w:p w:rsidR="007E1128" w:rsidRPr="003A408B" w:rsidRDefault="009B67D1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 xml:space="preserve">تحديد الأعداد الأولية والأعداد غير الأولية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23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38*</w:t>
            </w:r>
          </w:p>
        </w:tc>
        <w:tc>
          <w:tcPr>
            <w:tcW w:w="5060" w:type="dxa"/>
            <w:vAlign w:val="center"/>
          </w:tcPr>
          <w:p w:rsidR="007E1128" w:rsidRPr="003A408B" w:rsidRDefault="009B67D1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كتابة كسر مكافئ لكسر معطى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93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5060" w:type="dxa"/>
            <w:vAlign w:val="center"/>
          </w:tcPr>
          <w:p w:rsidR="007E1128" w:rsidRPr="003A408B" w:rsidRDefault="009B67D1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كتابة كسر في ابسط صورة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40</w:t>
            </w:r>
          </w:p>
        </w:tc>
        <w:tc>
          <w:tcPr>
            <w:tcW w:w="5060" w:type="dxa"/>
            <w:vAlign w:val="center"/>
          </w:tcPr>
          <w:p w:rsidR="007E1128" w:rsidRPr="003A408B" w:rsidRDefault="009B67D1" w:rsidP="007E1128">
            <w:pPr>
              <w:spacing w:after="0" w:line="240" w:lineRule="auto"/>
              <w:jc w:val="center"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المقارنة بين الكسور باستعمال المقامات المشتركة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391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41*</w:t>
            </w:r>
          </w:p>
        </w:tc>
        <w:tc>
          <w:tcPr>
            <w:tcW w:w="5060" w:type="dxa"/>
            <w:vAlign w:val="center"/>
          </w:tcPr>
          <w:p w:rsidR="007E1128" w:rsidRPr="00B4174F" w:rsidRDefault="009B67D1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جمع وطرح كسور( لها المقام نفسه , ذات مقامات مختلفة )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Pr="008B2F9E" w:rsidRDefault="000F58D6" w:rsidP="000F58D6">
            <w:pPr>
              <w:spacing w:after="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5060" w:type="dxa"/>
            <w:vAlign w:val="center"/>
          </w:tcPr>
          <w:p w:rsidR="007E1128" w:rsidRPr="00B4174F" w:rsidRDefault="009B67D1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جمع وطرح أعداد كسرية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43*</w:t>
            </w:r>
          </w:p>
        </w:tc>
        <w:tc>
          <w:tcPr>
            <w:tcW w:w="5060" w:type="dxa"/>
            <w:vAlign w:val="center"/>
          </w:tcPr>
          <w:p w:rsidR="007E1128" w:rsidRPr="00B4174F" w:rsidRDefault="009B67D1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اختيار وحدة مترية مناسبة لقياس الطول والتحويل بين وحدات الطول المترية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5060" w:type="dxa"/>
            <w:vAlign w:val="center"/>
          </w:tcPr>
          <w:p w:rsidR="009B67D1" w:rsidRPr="00B4174F" w:rsidRDefault="009B67D1" w:rsidP="009B67D1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التحويل بين الوحدات المترية لقياس ( الكتلة , السعة )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45*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التحويل بين وحدات الزمن  وجمع وحدات الزمن وطرحها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23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46*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تعرف مفردات أساسية في الهندسة وتسميتها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23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47*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تعرف صفات الأشكال ( الرباعية , الثلاثية الأبعاد )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Pr="008B2F9E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48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رسم صورة شكل ب ( الانسحاب , الانعكاس , الدوران ) على المستوى الاحداثي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49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تحديد نوع التحويل الهندسي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50</w:t>
            </w:r>
          </w:p>
        </w:tc>
        <w:tc>
          <w:tcPr>
            <w:tcW w:w="5060" w:type="dxa"/>
            <w:vAlign w:val="center"/>
          </w:tcPr>
          <w:p w:rsidR="007E1128" w:rsidRPr="00B4174F" w:rsidRDefault="001B2392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إيجاد</w:t>
            </w:r>
            <w:r w:rsidR="00C5738F">
              <w:rPr>
                <w:rFonts w:ascii="Arial" w:hAnsi="Arial" w:cs="Arial" w:hint="cs"/>
                <w:rtl/>
              </w:rPr>
              <w:t xml:space="preserve"> محيط مضلع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51*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 xml:space="preserve">تقدير مساحة شكل وإيجاده بعد المربعات 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437"/>
        </w:trPr>
        <w:tc>
          <w:tcPr>
            <w:tcW w:w="550" w:type="dxa"/>
            <w:vAlign w:val="center"/>
          </w:tcPr>
          <w:p w:rsidR="007E1128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52*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إيجاد محيط ومساحة (المستطيل , المربع )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  <w:tr w:rsidR="007E1128" w:rsidRPr="008B2F9E" w:rsidTr="000F58D6">
        <w:trPr>
          <w:trHeight w:val="346"/>
        </w:trPr>
        <w:tc>
          <w:tcPr>
            <w:tcW w:w="550" w:type="dxa"/>
            <w:vAlign w:val="center"/>
          </w:tcPr>
          <w:p w:rsidR="007E1128" w:rsidRDefault="000F58D6" w:rsidP="007E1128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53</w:t>
            </w:r>
          </w:p>
        </w:tc>
        <w:tc>
          <w:tcPr>
            <w:tcW w:w="5060" w:type="dxa"/>
            <w:vAlign w:val="center"/>
          </w:tcPr>
          <w:p w:rsidR="007E1128" w:rsidRPr="00B4174F" w:rsidRDefault="00C5738F" w:rsidP="007E1128">
            <w:pPr>
              <w:spacing w:after="0" w:line="240" w:lineRule="auto"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إيجاد حجم منشور رباعي</w:t>
            </w: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66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44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55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20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770" w:type="dxa"/>
          </w:tcPr>
          <w:p w:rsidR="007E1128" w:rsidRPr="008B2F9E" w:rsidRDefault="007E1128" w:rsidP="007E1128">
            <w:pPr>
              <w:spacing w:after="0" w:line="240" w:lineRule="auto"/>
              <w:rPr>
                <w:b/>
                <w:bCs/>
                <w:rtl/>
              </w:rPr>
            </w:pPr>
          </w:p>
        </w:tc>
      </w:tr>
    </w:tbl>
    <w:p w:rsidR="00E146E4" w:rsidRDefault="006971FC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8.5pt;margin-top:723.1pt;width:165pt;height:27pt;z-index:251660288;mso-position-horizontal-relative:text;mso-position-vertical-relative:text" stroked="f">
            <v:textbox>
              <w:txbxContent>
                <w:p w:rsidR="00CC29CA" w:rsidRPr="00CC29CA" w:rsidRDefault="00CC29CA" w:rsidP="000E3E58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مديرة المدرسة</w:t>
                  </w:r>
                  <w:r w:rsidRPr="00CC29C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27" type="#_x0000_t202" style="position:absolute;left:0;text-align:left;margin-left:401.5pt;margin-top:723.1pt;width:165pt;height:27pt;z-index:251659264;mso-position-horizontal-relative:text;mso-position-vertical-relative:text" stroked="f">
            <v:textbox>
              <w:txbxContent>
                <w:p w:rsidR="00CC29CA" w:rsidRPr="00CC29CA" w:rsidRDefault="00CC29CA" w:rsidP="000E3E58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CC29C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معلمة المادة : </w:t>
                  </w:r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text" w:horzAnchor="margin" w:tblpXSpec="center" w:tblpY="396"/>
        <w:bidiVisual/>
        <w:tblW w:w="10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42"/>
        <w:gridCol w:w="1601"/>
        <w:gridCol w:w="1454"/>
        <w:gridCol w:w="1319"/>
        <w:gridCol w:w="1319"/>
        <w:gridCol w:w="1319"/>
        <w:gridCol w:w="1320"/>
      </w:tblGrid>
      <w:tr w:rsidR="00CC29CA" w:rsidRPr="007E1128" w:rsidTr="000F58D6">
        <w:trPr>
          <w:trHeight w:val="281"/>
        </w:trPr>
        <w:tc>
          <w:tcPr>
            <w:tcW w:w="2242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>المطوية</w:t>
            </w:r>
          </w:p>
        </w:tc>
        <w:tc>
          <w:tcPr>
            <w:tcW w:w="1601" w:type="dxa"/>
            <w:vAlign w:val="center"/>
          </w:tcPr>
          <w:p w:rsidR="00CC29CA" w:rsidRPr="007E1128" w:rsidRDefault="00CC29CA" w:rsidP="00E17CF4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 w:rsidR="00E17CF4">
              <w:rPr>
                <w:rFonts w:ascii="Calibri" w:eastAsia="Calibri" w:hAnsi="Calibri" w:cs="Arial" w:hint="cs"/>
                <w:b/>
                <w:bCs/>
                <w:rtl/>
              </w:rPr>
              <w:t>8</w:t>
            </w:r>
          </w:p>
        </w:tc>
        <w:tc>
          <w:tcPr>
            <w:tcW w:w="1454" w:type="dxa"/>
            <w:vAlign w:val="center"/>
          </w:tcPr>
          <w:p w:rsidR="00CC29CA" w:rsidRPr="007E1128" w:rsidRDefault="00CC29CA" w:rsidP="00E17CF4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 w:rsidR="00E17CF4">
              <w:rPr>
                <w:rFonts w:ascii="Calibri" w:eastAsia="Calibri" w:hAnsi="Calibri" w:cs="Arial" w:hint="cs"/>
                <w:b/>
                <w:bCs/>
                <w:rtl/>
              </w:rPr>
              <w:t>9</w:t>
            </w:r>
          </w:p>
        </w:tc>
        <w:tc>
          <w:tcPr>
            <w:tcW w:w="1319" w:type="dxa"/>
            <w:vAlign w:val="center"/>
          </w:tcPr>
          <w:p w:rsidR="00CC29CA" w:rsidRPr="007E1128" w:rsidRDefault="00CC29CA" w:rsidP="00E17CF4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 w:rsidR="00E17CF4">
              <w:rPr>
                <w:rFonts w:ascii="Calibri" w:eastAsia="Calibri" w:hAnsi="Calibri" w:cs="Arial" w:hint="cs"/>
                <w:b/>
                <w:bCs/>
                <w:rtl/>
              </w:rPr>
              <w:t>10</w:t>
            </w:r>
          </w:p>
        </w:tc>
        <w:tc>
          <w:tcPr>
            <w:tcW w:w="1319" w:type="dxa"/>
            <w:vAlign w:val="center"/>
          </w:tcPr>
          <w:p w:rsidR="00CC29CA" w:rsidRPr="007E1128" w:rsidRDefault="00CC29CA" w:rsidP="00E17CF4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 w:rsidR="00E17CF4">
              <w:rPr>
                <w:rFonts w:ascii="Calibri" w:eastAsia="Calibri" w:hAnsi="Calibri" w:cs="Arial" w:hint="cs"/>
                <w:b/>
                <w:bCs/>
                <w:rtl/>
              </w:rPr>
              <w:t>11</w:t>
            </w:r>
          </w:p>
        </w:tc>
        <w:tc>
          <w:tcPr>
            <w:tcW w:w="1319" w:type="dxa"/>
            <w:vAlign w:val="center"/>
          </w:tcPr>
          <w:p w:rsidR="00CC29CA" w:rsidRPr="007E1128" w:rsidRDefault="00CC29CA" w:rsidP="00E17CF4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 w:rsidR="00E17CF4">
              <w:rPr>
                <w:rFonts w:ascii="Calibri" w:eastAsia="Calibri" w:hAnsi="Calibri" w:cs="Arial" w:hint="cs"/>
                <w:b/>
                <w:bCs/>
                <w:rtl/>
              </w:rPr>
              <w:t>12</w:t>
            </w:r>
          </w:p>
        </w:tc>
        <w:tc>
          <w:tcPr>
            <w:tcW w:w="1320" w:type="dxa"/>
            <w:vAlign w:val="center"/>
          </w:tcPr>
          <w:p w:rsidR="00CC29CA" w:rsidRPr="007E1128" w:rsidRDefault="00CC29CA" w:rsidP="00E17CF4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 xml:space="preserve">فصل </w:t>
            </w:r>
            <w:r w:rsidR="00E17CF4">
              <w:rPr>
                <w:rFonts w:ascii="Calibri" w:eastAsia="Calibri" w:hAnsi="Calibri" w:cs="Arial" w:hint="cs"/>
                <w:b/>
                <w:bCs/>
                <w:rtl/>
              </w:rPr>
              <w:t>13</w:t>
            </w:r>
          </w:p>
        </w:tc>
      </w:tr>
      <w:tr w:rsidR="00CC29CA" w:rsidRPr="007E1128" w:rsidTr="000F58D6">
        <w:trPr>
          <w:trHeight w:val="297"/>
        </w:trPr>
        <w:tc>
          <w:tcPr>
            <w:tcW w:w="2242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>التقييم</w:t>
            </w:r>
          </w:p>
        </w:tc>
        <w:tc>
          <w:tcPr>
            <w:tcW w:w="1601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454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20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</w:tr>
      <w:tr w:rsidR="00CC29CA" w:rsidRPr="007E1128" w:rsidTr="000F58D6">
        <w:trPr>
          <w:trHeight w:val="297"/>
        </w:trPr>
        <w:tc>
          <w:tcPr>
            <w:tcW w:w="2242" w:type="dxa"/>
            <w:vAlign w:val="center"/>
          </w:tcPr>
          <w:p w:rsidR="00CC29CA" w:rsidRPr="007E1128" w:rsidRDefault="00CC29CA" w:rsidP="000F58D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7E1128">
              <w:rPr>
                <w:rFonts w:ascii="Calibri" w:eastAsia="Calibri" w:hAnsi="Calibri" w:cs="Arial" w:hint="cs"/>
                <w:b/>
                <w:bCs/>
                <w:rtl/>
              </w:rPr>
              <w:t>إعادة التقييم</w:t>
            </w:r>
          </w:p>
        </w:tc>
        <w:tc>
          <w:tcPr>
            <w:tcW w:w="1601" w:type="dxa"/>
          </w:tcPr>
          <w:p w:rsidR="00CC29CA" w:rsidRPr="007E1128" w:rsidRDefault="00CC29CA" w:rsidP="000F58D6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454" w:type="dxa"/>
          </w:tcPr>
          <w:p w:rsidR="00CC29CA" w:rsidRPr="007E1128" w:rsidRDefault="00CC29CA" w:rsidP="000F58D6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</w:tcPr>
          <w:p w:rsidR="00CC29CA" w:rsidRPr="007E1128" w:rsidRDefault="00CC29CA" w:rsidP="000F58D6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</w:tcPr>
          <w:p w:rsidR="00CC29CA" w:rsidRPr="007E1128" w:rsidRDefault="00CC29CA" w:rsidP="000F58D6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19" w:type="dxa"/>
          </w:tcPr>
          <w:p w:rsidR="00CC29CA" w:rsidRPr="007E1128" w:rsidRDefault="00CC29CA" w:rsidP="000F58D6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320" w:type="dxa"/>
          </w:tcPr>
          <w:p w:rsidR="00CC29CA" w:rsidRPr="007E1128" w:rsidRDefault="00CC29CA" w:rsidP="000F58D6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</w:tr>
    </w:tbl>
    <w:p w:rsidR="00DD6F3C" w:rsidRDefault="00DD6F3C"/>
    <w:sectPr w:rsidR="00DD6F3C" w:rsidSect="00DD6F3C">
      <w:pgSz w:w="11906" w:h="16838"/>
      <w:pgMar w:top="397" w:right="284" w:bottom="39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D6F3C"/>
    <w:rsid w:val="00010E50"/>
    <w:rsid w:val="000E3E58"/>
    <w:rsid w:val="000F58D6"/>
    <w:rsid w:val="00146112"/>
    <w:rsid w:val="001B2392"/>
    <w:rsid w:val="00287AE8"/>
    <w:rsid w:val="005A3D3D"/>
    <w:rsid w:val="006971FC"/>
    <w:rsid w:val="00715294"/>
    <w:rsid w:val="007E1128"/>
    <w:rsid w:val="00931A87"/>
    <w:rsid w:val="009B67D1"/>
    <w:rsid w:val="009E73E7"/>
    <w:rsid w:val="00B4174F"/>
    <w:rsid w:val="00C5738F"/>
    <w:rsid w:val="00CC29CA"/>
    <w:rsid w:val="00DD6F3C"/>
    <w:rsid w:val="00E146E4"/>
    <w:rsid w:val="00E1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E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8</cp:revision>
  <dcterms:created xsi:type="dcterms:W3CDTF">2011-01-30T08:00:00Z</dcterms:created>
  <dcterms:modified xsi:type="dcterms:W3CDTF">2011-02-07T11:00:00Z</dcterms:modified>
</cp:coreProperties>
</file>